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1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5812"/>
        <w:gridCol w:w="2693"/>
        <w:gridCol w:w="3410"/>
        <w:gridCol w:w="2119"/>
      </w:tblGrid>
      <w:tr w:rsidR="00D05F79" w:rsidRPr="00D05F79" w14:paraId="217E6E1E" w14:textId="77777777" w:rsidTr="0018783F">
        <w:trPr>
          <w:trHeight w:val="300"/>
        </w:trPr>
        <w:tc>
          <w:tcPr>
            <w:tcW w:w="16161" w:type="dxa"/>
            <w:gridSpan w:val="5"/>
            <w:noWrap/>
            <w:vAlign w:val="bottom"/>
            <w:hideMark/>
          </w:tcPr>
          <w:p w14:paraId="217E6E1D" w14:textId="77777777" w:rsidR="00D05F79" w:rsidRPr="00D05F79" w:rsidRDefault="00D05F79" w:rsidP="00626B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СПЕЦКУРСЫ И СПЕЦ</w:t>
            </w:r>
            <w:r w:rsidR="00343E2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 xml:space="preserve">СЕМИНАРЫ В </w:t>
            </w:r>
            <w:r w:rsidR="008C6598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ОСЕННЕМ</w:t>
            </w:r>
            <w:r w:rsidR="00626B4C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 xml:space="preserve"> </w:t>
            </w:r>
            <w:r w:rsidR="00524584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СЕМЕСТРЕ 2024/2025</w:t>
            </w: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 xml:space="preserve"> УЧЕБНОГО ГОДА</w:t>
            </w:r>
          </w:p>
        </w:tc>
      </w:tr>
      <w:tr w:rsidR="00180E67" w:rsidRPr="00D05F79" w14:paraId="217E6E24" w14:textId="77777777" w:rsidTr="0018783F">
        <w:trPr>
          <w:trHeight w:val="300"/>
        </w:trPr>
        <w:tc>
          <w:tcPr>
            <w:tcW w:w="2127" w:type="dxa"/>
            <w:vMerge w:val="restart"/>
            <w:noWrap/>
            <w:vAlign w:val="bottom"/>
            <w:hideMark/>
          </w:tcPr>
          <w:p w14:paraId="217E6E1F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812" w:type="dxa"/>
            <w:noWrap/>
            <w:vAlign w:val="center"/>
            <w:hideMark/>
          </w:tcPr>
          <w:p w14:paraId="217E6E20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Спецсеминары</w:t>
            </w:r>
          </w:p>
        </w:tc>
        <w:tc>
          <w:tcPr>
            <w:tcW w:w="2693" w:type="dxa"/>
            <w:vMerge w:val="restart"/>
            <w:noWrap/>
            <w:vAlign w:val="center"/>
            <w:hideMark/>
          </w:tcPr>
          <w:p w14:paraId="217E6E21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Ауд.</w:t>
            </w:r>
          </w:p>
        </w:tc>
        <w:tc>
          <w:tcPr>
            <w:tcW w:w="3410" w:type="dxa"/>
            <w:noWrap/>
            <w:vAlign w:val="center"/>
            <w:hideMark/>
          </w:tcPr>
          <w:p w14:paraId="217E6E22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Спецкурсы</w:t>
            </w:r>
          </w:p>
        </w:tc>
        <w:tc>
          <w:tcPr>
            <w:tcW w:w="2119" w:type="dxa"/>
            <w:vMerge w:val="restart"/>
            <w:noWrap/>
            <w:vAlign w:val="center"/>
            <w:hideMark/>
          </w:tcPr>
          <w:p w14:paraId="217E6E23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proofErr w:type="spellStart"/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Ауд</w:t>
            </w:r>
            <w:proofErr w:type="spellEnd"/>
          </w:p>
        </w:tc>
      </w:tr>
      <w:tr w:rsidR="00180E67" w:rsidRPr="00D05F79" w14:paraId="217E6E2A" w14:textId="77777777" w:rsidTr="0018783F">
        <w:trPr>
          <w:trHeight w:val="500"/>
        </w:trPr>
        <w:tc>
          <w:tcPr>
            <w:tcW w:w="2127" w:type="dxa"/>
            <w:vMerge/>
            <w:vAlign w:val="center"/>
            <w:hideMark/>
          </w:tcPr>
          <w:p w14:paraId="217E6E25" w14:textId="77777777" w:rsidR="00D05F79" w:rsidRPr="00D05F79" w:rsidRDefault="00D05F79" w:rsidP="00D0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17E6E26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II к. -вт., 13:00       III-IV к. - вт., 16:20</w:t>
            </w:r>
          </w:p>
        </w:tc>
        <w:tc>
          <w:tcPr>
            <w:tcW w:w="2693" w:type="dxa"/>
            <w:vMerge/>
            <w:vAlign w:val="center"/>
            <w:hideMark/>
          </w:tcPr>
          <w:p w14:paraId="217E6E27" w14:textId="77777777" w:rsidR="00D05F79" w:rsidRPr="00D05F79" w:rsidRDefault="00D05F79" w:rsidP="00D05F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</w:p>
        </w:tc>
        <w:tc>
          <w:tcPr>
            <w:tcW w:w="3410" w:type="dxa"/>
            <w:noWrap/>
            <w:vAlign w:val="center"/>
            <w:hideMark/>
          </w:tcPr>
          <w:p w14:paraId="217E6E28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вторник, 14:40</w:t>
            </w:r>
          </w:p>
        </w:tc>
        <w:tc>
          <w:tcPr>
            <w:tcW w:w="2119" w:type="dxa"/>
            <w:vMerge/>
            <w:vAlign w:val="center"/>
            <w:hideMark/>
          </w:tcPr>
          <w:p w14:paraId="217E6E29" w14:textId="77777777" w:rsidR="00D05F79" w:rsidRPr="00D05F79" w:rsidRDefault="00D05F79" w:rsidP="00D0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180E67" w:rsidRPr="00D05F79" w14:paraId="217E6E32" w14:textId="77777777" w:rsidTr="0018783F">
        <w:trPr>
          <w:trHeight w:val="509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E2B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ГОЛУБКОВ М.М.</w:t>
            </w:r>
          </w:p>
        </w:tc>
        <w:tc>
          <w:tcPr>
            <w:tcW w:w="5812" w:type="dxa"/>
            <w:vMerge w:val="restart"/>
            <w:vAlign w:val="center"/>
            <w:hideMark/>
          </w:tcPr>
          <w:p w14:paraId="217E6E2C" w14:textId="77777777" w:rsidR="007E1565" w:rsidRPr="00D75379" w:rsidRDefault="00210D28" w:rsidP="007E1565">
            <w:pPr>
              <w:tabs>
                <w:tab w:val="left" w:pos="1134"/>
              </w:tabs>
              <w:spacing w:after="0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 xml:space="preserve"> </w:t>
            </w:r>
          </w:p>
          <w:p w14:paraId="217E6E2D" w14:textId="77777777" w:rsidR="00D05F79" w:rsidRPr="00D75379" w:rsidRDefault="00210D28" w:rsidP="00ED0C29">
            <w:pPr>
              <w:tabs>
                <w:tab w:val="left" w:pos="1134"/>
              </w:tabs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«ХХ век как литературная эпоха»</w:t>
            </w:r>
          </w:p>
        </w:tc>
        <w:tc>
          <w:tcPr>
            <w:tcW w:w="2693" w:type="dxa"/>
            <w:vMerge w:val="restart"/>
            <w:noWrap/>
            <w:vAlign w:val="bottom"/>
            <w:hideMark/>
          </w:tcPr>
          <w:p w14:paraId="217E6E2E" w14:textId="77777777" w:rsidR="00A009E2" w:rsidRDefault="00DC4309" w:rsidP="00C722A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 согласованию с преподавателем</w:t>
            </w:r>
            <w:r w:rsidR="00D05F79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  <w:p w14:paraId="217E6E2F" w14:textId="77777777" w:rsidR="00C722A6" w:rsidRPr="00D75379" w:rsidRDefault="00C722A6" w:rsidP="00C722A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 w:val="restart"/>
            <w:noWrap/>
            <w:vAlign w:val="bottom"/>
            <w:hideMark/>
          </w:tcPr>
          <w:p w14:paraId="217E6E30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vMerge w:val="restart"/>
            <w:noWrap/>
            <w:vAlign w:val="bottom"/>
            <w:hideMark/>
          </w:tcPr>
          <w:p w14:paraId="217E6E31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38" w14:textId="77777777" w:rsidTr="0018783F">
        <w:trPr>
          <w:trHeight w:val="509"/>
        </w:trPr>
        <w:tc>
          <w:tcPr>
            <w:tcW w:w="2127" w:type="dxa"/>
            <w:vMerge/>
            <w:vAlign w:val="center"/>
            <w:hideMark/>
          </w:tcPr>
          <w:p w14:paraId="217E6E33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Merge/>
            <w:vAlign w:val="center"/>
            <w:hideMark/>
          </w:tcPr>
          <w:p w14:paraId="217E6E34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vMerge/>
            <w:vAlign w:val="center"/>
            <w:hideMark/>
          </w:tcPr>
          <w:p w14:paraId="217E6E3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/>
            <w:vAlign w:val="center"/>
            <w:hideMark/>
          </w:tcPr>
          <w:p w14:paraId="217E6E3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9" w:type="dxa"/>
            <w:vMerge/>
            <w:vAlign w:val="center"/>
            <w:hideMark/>
          </w:tcPr>
          <w:p w14:paraId="217E6E37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E46" w14:textId="77777777" w:rsidTr="0018783F">
        <w:trPr>
          <w:trHeight w:val="1201"/>
        </w:trPr>
        <w:tc>
          <w:tcPr>
            <w:tcW w:w="2127" w:type="dxa"/>
            <w:noWrap/>
            <w:vAlign w:val="bottom"/>
            <w:hideMark/>
          </w:tcPr>
          <w:p w14:paraId="217E6E39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ЗЫКОВА Г.В.</w:t>
            </w:r>
          </w:p>
          <w:p w14:paraId="217E6E3A" w14:textId="77777777" w:rsidR="00431FBF" w:rsidRPr="00D75379" w:rsidRDefault="00431FBF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  <w:p w14:paraId="217E6E3B" w14:textId="77777777" w:rsidR="00431FBF" w:rsidRPr="00D75379" w:rsidRDefault="00431FBF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  <w:p w14:paraId="217E6E3C" w14:textId="77777777" w:rsidR="00431FBF" w:rsidRPr="00D75379" w:rsidRDefault="00431FBF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3D" w14:textId="77777777" w:rsidR="003A63ED" w:rsidRPr="00D75379" w:rsidRDefault="003A63ED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</w:t>
            </w:r>
          </w:p>
          <w:p w14:paraId="217E6E3E" w14:textId="77777777" w:rsidR="00D05F79" w:rsidRPr="00D75379" w:rsidRDefault="001F4510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«Экспериментальные формы в русской литературе 1960-х-2010-х гг.»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3F" w14:textId="77777777" w:rsidR="00582FF4" w:rsidRPr="00D75379" w:rsidRDefault="00582FF4" w:rsidP="00C039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40" w14:textId="77777777" w:rsidR="00582FF4" w:rsidRPr="00D75379" w:rsidRDefault="00582FF4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41" w14:textId="77777777" w:rsidR="009D68C1" w:rsidRPr="00D75379" w:rsidRDefault="009D68C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42" w14:textId="77777777" w:rsidR="00540BE1" w:rsidRPr="00D75379" w:rsidRDefault="00540BE1" w:rsidP="00DC7AFA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</w:t>
            </w:r>
          </w:p>
          <w:p w14:paraId="217E6E43" w14:textId="77777777" w:rsidR="00DC7AFA" w:rsidRPr="00A009E2" w:rsidRDefault="00540BE1" w:rsidP="00A009E2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Художественный эксперимент в русской поэзии 1930-х-1979-х гг.: поэтика, бытование текстов, проблемы изучения»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44" w14:textId="77777777" w:rsidR="00C36B7A" w:rsidRPr="00D75379" w:rsidRDefault="00C36B7A" w:rsidP="00B81AB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217E6E45" w14:textId="77777777" w:rsidR="00B81AB4" w:rsidRPr="00D75379" w:rsidRDefault="00B81AB4" w:rsidP="00955AC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E4D" w14:textId="77777777" w:rsidTr="0018783F">
        <w:trPr>
          <w:trHeight w:val="600"/>
        </w:trPr>
        <w:tc>
          <w:tcPr>
            <w:tcW w:w="2127" w:type="dxa"/>
            <w:noWrap/>
            <w:vAlign w:val="center"/>
            <w:hideMark/>
          </w:tcPr>
          <w:p w14:paraId="217E6E47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КОЛОБАЕВА Л.А.</w:t>
            </w:r>
          </w:p>
        </w:tc>
        <w:tc>
          <w:tcPr>
            <w:tcW w:w="5812" w:type="dxa"/>
            <w:vAlign w:val="center"/>
            <w:hideMark/>
          </w:tcPr>
          <w:p w14:paraId="217E6E48" w14:textId="77777777" w:rsidR="00D05F79" w:rsidRPr="00D75379" w:rsidRDefault="001E1089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</w:t>
            </w:r>
          </w:p>
          <w:p w14:paraId="217E6E49" w14:textId="77777777" w:rsidR="001E1089" w:rsidRPr="00D75379" w:rsidRDefault="001E1089" w:rsidP="001E108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«И.Бродский в контексте поэзии ХХ  века»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4A" w14:textId="77777777" w:rsidR="00A57C19" w:rsidRPr="00D75379" w:rsidRDefault="00C722A6" w:rsidP="00C722A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 согласованию с преподавателем</w:t>
            </w:r>
          </w:p>
        </w:tc>
        <w:tc>
          <w:tcPr>
            <w:tcW w:w="3410" w:type="dxa"/>
            <w:noWrap/>
            <w:vAlign w:val="bottom"/>
            <w:hideMark/>
          </w:tcPr>
          <w:p w14:paraId="217E6E4B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4C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27F0A" w:rsidRPr="00D05F79" w14:paraId="217E6E56" w14:textId="77777777" w:rsidTr="0018783F">
        <w:trPr>
          <w:trHeight w:val="981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E4E" w14:textId="77777777" w:rsidR="00527F0A" w:rsidRPr="00D75379" w:rsidRDefault="00527F0A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КОЛЬЦОВА Н.З.</w:t>
            </w:r>
          </w:p>
        </w:tc>
        <w:tc>
          <w:tcPr>
            <w:tcW w:w="5812" w:type="dxa"/>
            <w:vAlign w:val="center"/>
            <w:hideMark/>
          </w:tcPr>
          <w:p w14:paraId="217E6E4F" w14:textId="77777777" w:rsidR="00527F0A" w:rsidRPr="00D75379" w:rsidRDefault="00527F0A" w:rsidP="00B608B4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50" w14:textId="77777777" w:rsidR="00527F0A" w:rsidRPr="00D75379" w:rsidRDefault="00527F0A" w:rsidP="00B608B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 xml:space="preserve">«Как делали прозу в 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  <w:lang w:val="en-US"/>
              </w:rPr>
              <w:t>XX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 xml:space="preserve"> веке и как пишут сейчас»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51" w14:textId="77777777" w:rsidR="00D977D4" w:rsidRDefault="00D977D4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52" w14:textId="77777777" w:rsidR="0032384C" w:rsidRDefault="0032384C" w:rsidP="00955AC3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53" w14:textId="77777777" w:rsidR="00955AC3" w:rsidRPr="00D75379" w:rsidRDefault="00955AC3" w:rsidP="00955A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 w:val="restart"/>
            <w:noWrap/>
            <w:vAlign w:val="bottom"/>
            <w:hideMark/>
          </w:tcPr>
          <w:p w14:paraId="217E6E54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vMerge w:val="restart"/>
            <w:noWrap/>
            <w:vAlign w:val="bottom"/>
            <w:hideMark/>
          </w:tcPr>
          <w:p w14:paraId="217E6E55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27F0A" w:rsidRPr="00D05F79" w14:paraId="217E6E5E" w14:textId="77777777" w:rsidTr="0018783F">
        <w:trPr>
          <w:trHeight w:val="600"/>
        </w:trPr>
        <w:tc>
          <w:tcPr>
            <w:tcW w:w="2127" w:type="dxa"/>
            <w:vMerge/>
            <w:noWrap/>
            <w:vAlign w:val="center"/>
            <w:hideMark/>
          </w:tcPr>
          <w:p w14:paraId="217E6E57" w14:textId="77777777" w:rsidR="00527F0A" w:rsidRPr="00D75379" w:rsidRDefault="00527F0A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58" w14:textId="77777777" w:rsidR="00F3303C" w:rsidRPr="00D75379" w:rsidRDefault="00F3303C" w:rsidP="00B608B4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59" w14:textId="77777777" w:rsidR="00527F0A" w:rsidRPr="00D75379" w:rsidRDefault="00F3303C" w:rsidP="00B608B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«Идея синтеза искусств в литературе XX и XXI вв.»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5A" w14:textId="77777777" w:rsidR="001A5DBC" w:rsidRDefault="001A5DBC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Вт. 16:20 </w:t>
            </w:r>
          </w:p>
          <w:p w14:paraId="217E6E5B" w14:textId="77777777" w:rsidR="0032384C" w:rsidRPr="00D75379" w:rsidRDefault="0032384C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/>
            <w:noWrap/>
            <w:vAlign w:val="bottom"/>
            <w:hideMark/>
          </w:tcPr>
          <w:p w14:paraId="217E6E5C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9" w:type="dxa"/>
            <w:vMerge/>
            <w:noWrap/>
            <w:vAlign w:val="bottom"/>
            <w:hideMark/>
          </w:tcPr>
          <w:p w14:paraId="217E6E5D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B2087B" w:rsidRPr="00D05F79" w14:paraId="217E6E6E" w14:textId="77777777" w:rsidTr="0018783F">
        <w:trPr>
          <w:trHeight w:val="1478"/>
        </w:trPr>
        <w:tc>
          <w:tcPr>
            <w:tcW w:w="2127" w:type="dxa"/>
            <w:noWrap/>
            <w:vAlign w:val="center"/>
            <w:hideMark/>
          </w:tcPr>
          <w:p w14:paraId="217E6E5F" w14:textId="77777777" w:rsidR="00B2087B" w:rsidRPr="00D75379" w:rsidRDefault="00B2087B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КРОТОВА Д.В.</w:t>
            </w:r>
          </w:p>
        </w:tc>
        <w:tc>
          <w:tcPr>
            <w:tcW w:w="5812" w:type="dxa"/>
            <w:vAlign w:val="center"/>
            <w:hideMark/>
          </w:tcPr>
          <w:p w14:paraId="217E6E60" w14:textId="77777777" w:rsidR="00B2087B" w:rsidRPr="00D75379" w:rsidRDefault="00B2087B" w:rsidP="009572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61" w14:textId="77777777" w:rsidR="00B2087B" w:rsidRPr="00D75379" w:rsidRDefault="00B2087B" w:rsidP="009572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«От Серебряного века до современности: динамика литературного развития ХХ столетия»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62" w14:textId="77777777" w:rsidR="00B2087B" w:rsidRPr="00D75379" w:rsidRDefault="00B2087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  </w:t>
            </w:r>
          </w:p>
          <w:p w14:paraId="217E6E63" w14:textId="77777777" w:rsidR="00AB1BF8" w:rsidRDefault="00AB1BF8" w:rsidP="00AB1B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64" w14:textId="77777777" w:rsidR="00B2087B" w:rsidRDefault="00FE006D" w:rsidP="00AB1B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</w:t>
            </w:r>
            <w:r w:rsidR="00B2087B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217E6E65" w14:textId="77777777" w:rsidR="00AB1BF8" w:rsidRPr="00D75379" w:rsidRDefault="00AB1BF8" w:rsidP="00AB1B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66" w14:textId="77777777" w:rsidR="00B2087B" w:rsidRDefault="00B2087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67" w14:textId="77777777" w:rsidR="00B2087B" w:rsidRPr="00D75379" w:rsidRDefault="00B2087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E68" w14:textId="77777777" w:rsidR="00B2087B" w:rsidRPr="00D75379" w:rsidRDefault="00B2087B" w:rsidP="00B2087B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69" w14:textId="77777777" w:rsidR="00B2087B" w:rsidRPr="00D75379" w:rsidRDefault="00B2087B" w:rsidP="00B2087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Pr="00D75379">
              <w:rPr>
                <w:rFonts w:cstheme="minorHAnsi"/>
                <w:iCs/>
                <w:sz w:val="20"/>
                <w:szCs w:val="20"/>
              </w:rPr>
              <w:t>Литература и музыка: пути взаимодействия»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6A" w14:textId="77777777" w:rsidR="00B2087B" w:rsidRDefault="005225E3" w:rsidP="00AB1B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217E6E6B" w14:textId="77777777" w:rsidR="00B2087B" w:rsidRDefault="00B2087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6C" w14:textId="77777777" w:rsidR="00B2087B" w:rsidRDefault="00B2087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6D" w14:textId="77777777" w:rsidR="00B2087B" w:rsidRPr="00D75379" w:rsidRDefault="00B2087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E76" w14:textId="77777777" w:rsidTr="0018783F">
        <w:trPr>
          <w:trHeight w:val="640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E6F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КРУПЧАНОВ А.Л.</w:t>
            </w:r>
          </w:p>
        </w:tc>
        <w:tc>
          <w:tcPr>
            <w:tcW w:w="5812" w:type="dxa"/>
            <w:vAlign w:val="center"/>
            <w:hideMark/>
          </w:tcPr>
          <w:p w14:paraId="217E6E70" w14:textId="77777777" w:rsidR="00CC3AAE" w:rsidRPr="00D75379" w:rsidRDefault="00CC3AAE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71" w14:textId="77777777" w:rsidR="00D05F79" w:rsidRPr="00D75379" w:rsidRDefault="00CC3AA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«Современный русский поэтический авангард и рок-поэзия»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72" w14:textId="77777777" w:rsidR="00D05F79" w:rsidRPr="00D75379" w:rsidRDefault="00934293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 согласованию с преподавателем</w:t>
            </w:r>
          </w:p>
          <w:p w14:paraId="217E6E73" w14:textId="77777777" w:rsidR="00CC3AAE" w:rsidRPr="00D75379" w:rsidRDefault="00CC3AAE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74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7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80" w14:textId="77777777" w:rsidTr="0018783F">
        <w:trPr>
          <w:trHeight w:val="900"/>
        </w:trPr>
        <w:tc>
          <w:tcPr>
            <w:tcW w:w="2127" w:type="dxa"/>
            <w:vMerge/>
            <w:vAlign w:val="center"/>
            <w:hideMark/>
          </w:tcPr>
          <w:p w14:paraId="217E6E77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78" w14:textId="77777777" w:rsidR="00D05F79" w:rsidRPr="00D75379" w:rsidRDefault="00D54020" w:rsidP="00D05F79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79" w14:textId="77777777" w:rsidR="00D54020" w:rsidRPr="00D75379" w:rsidRDefault="00A842B8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iCs/>
                <w:color w:val="000000"/>
                <w:sz w:val="20"/>
                <w:szCs w:val="20"/>
                <w:lang w:eastAsia="ru-RU"/>
              </w:rPr>
              <w:t>«</w:t>
            </w:r>
            <w:r w:rsidR="00D54020" w:rsidRPr="00D75379">
              <w:rPr>
                <w:rFonts w:cstheme="minorHAnsi"/>
                <w:iCs/>
                <w:color w:val="000000"/>
                <w:sz w:val="20"/>
                <w:szCs w:val="20"/>
              </w:rPr>
              <w:t>Русская литература 4-й волны эмиграции: творчество писателей русскоязычных диаспор XXI в.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7A" w14:textId="77777777" w:rsidR="00934293" w:rsidRDefault="00934293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7B" w14:textId="77777777" w:rsidR="00D05F79" w:rsidRPr="00D75379" w:rsidRDefault="00934293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 согласованию с преподавателем</w:t>
            </w:r>
          </w:p>
          <w:p w14:paraId="217E6E7C" w14:textId="77777777" w:rsidR="00D54020" w:rsidRDefault="00D54020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7D" w14:textId="77777777" w:rsidR="005F3FED" w:rsidRPr="00D75379" w:rsidRDefault="005F3FED" w:rsidP="00803C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7E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7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88" w14:textId="77777777" w:rsidTr="0018783F">
        <w:trPr>
          <w:trHeight w:val="900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E81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МИХАЙЛОВА М.В.</w:t>
            </w:r>
          </w:p>
        </w:tc>
        <w:tc>
          <w:tcPr>
            <w:tcW w:w="5812" w:type="dxa"/>
            <w:vAlign w:val="center"/>
            <w:hideMark/>
          </w:tcPr>
          <w:p w14:paraId="217E6E82" w14:textId="77777777" w:rsidR="00BC7CEA" w:rsidRPr="00D75379" w:rsidRDefault="00BC7CEA" w:rsidP="00BC7CEA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83" w14:textId="77777777" w:rsidR="00D05F79" w:rsidRPr="00D75379" w:rsidRDefault="00BC7CEA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Творчество И.А. Бунина в литературном контексте эпохи»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84" w14:textId="77777777" w:rsidR="00A5043C" w:rsidRDefault="00045347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4309D2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br/>
            </w:r>
          </w:p>
          <w:p w14:paraId="217E6E85" w14:textId="77777777" w:rsidR="00FD1F8A" w:rsidRPr="00D75379" w:rsidRDefault="00FD1F8A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E86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9" w:type="dxa"/>
            <w:noWrap/>
            <w:vAlign w:val="bottom"/>
            <w:hideMark/>
          </w:tcPr>
          <w:p w14:paraId="217E6E87" w14:textId="77777777" w:rsidR="00D05F79" w:rsidRPr="00D75379" w:rsidRDefault="00D05F79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90" w14:textId="77777777" w:rsidTr="0018783F">
        <w:trPr>
          <w:trHeight w:val="600"/>
        </w:trPr>
        <w:tc>
          <w:tcPr>
            <w:tcW w:w="2127" w:type="dxa"/>
            <w:vMerge/>
            <w:vAlign w:val="center"/>
            <w:hideMark/>
          </w:tcPr>
          <w:p w14:paraId="217E6E89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8A" w14:textId="77777777" w:rsidR="00BC7CEA" w:rsidRPr="00D75379" w:rsidRDefault="00BC7CEA" w:rsidP="00BC7CEA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8B" w14:textId="77777777" w:rsidR="00551BB8" w:rsidRPr="00D75379" w:rsidRDefault="00BC7CEA" w:rsidP="00BC7C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«Творческая индивидуальность прозаика, драматурга, критика Серебряного века»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8C" w14:textId="77777777" w:rsidR="00D05F79" w:rsidRDefault="00551BB8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8D" w14:textId="77777777" w:rsidR="00551BB8" w:rsidRPr="00045347" w:rsidRDefault="00551BB8" w:rsidP="0004534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8E" w14:textId="77777777" w:rsidR="00D05F79" w:rsidRPr="00D75379" w:rsidRDefault="00D05F79" w:rsidP="0096781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8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9E" w14:textId="77777777" w:rsidTr="0018783F">
        <w:trPr>
          <w:trHeight w:val="1027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E91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lastRenderedPageBreak/>
              <w:t>МОНИСОВА И.В.</w:t>
            </w:r>
          </w:p>
        </w:tc>
        <w:tc>
          <w:tcPr>
            <w:tcW w:w="5812" w:type="dxa"/>
            <w:vAlign w:val="center"/>
            <w:hideMark/>
          </w:tcPr>
          <w:p w14:paraId="217E6E92" w14:textId="77777777" w:rsidR="004E2DA5" w:rsidRPr="00D75379" w:rsidRDefault="004E2DA5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93" w14:textId="77777777" w:rsidR="00D05F79" w:rsidRPr="00D75379" w:rsidRDefault="004E2DA5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Русская драматургия между двумя рубежами веков»</w:t>
            </w:r>
          </w:p>
          <w:p w14:paraId="217E6E94" w14:textId="77777777" w:rsidR="004E2DA5" w:rsidRPr="00D75379" w:rsidRDefault="004E2DA5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noWrap/>
            <w:vAlign w:val="bottom"/>
            <w:hideMark/>
          </w:tcPr>
          <w:p w14:paraId="217E6E95" w14:textId="77777777" w:rsidR="00D05F79" w:rsidRPr="00D75379" w:rsidRDefault="00D05F79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96" w14:textId="77777777" w:rsidR="004E2DA5" w:rsidRPr="00D75379" w:rsidRDefault="00045347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4E2DA5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217E6E97" w14:textId="77777777" w:rsidR="007F081D" w:rsidRPr="00045347" w:rsidRDefault="007F081D" w:rsidP="0004534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98" w14:textId="77777777" w:rsidR="005516C1" w:rsidRPr="00D75379" w:rsidRDefault="005516C1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E99" w14:textId="77777777" w:rsidR="00CF19BB" w:rsidRPr="00D75379" w:rsidRDefault="00CF19BB" w:rsidP="00CF19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 w:rsidR="00AF6C97"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2-3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курсов и в/о 3-5 курсов</w:t>
            </w:r>
          </w:p>
          <w:p w14:paraId="217E6E9A" w14:textId="77777777" w:rsidR="00D05F79" w:rsidRPr="00D75379" w:rsidRDefault="00CF19BB" w:rsidP="00CF19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«Русская драматургия и театр ХХ-ХХI вв.: основные тенденции развития». Часть первая.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9B" w14:textId="77777777" w:rsidR="007F081D" w:rsidRPr="00D75379" w:rsidRDefault="00CF19BB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217E6E9C" w14:textId="77777777" w:rsidR="005559EE" w:rsidRPr="00045347" w:rsidRDefault="005559EE" w:rsidP="0004534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9D" w14:textId="77777777" w:rsidR="00045347" w:rsidRPr="00D75379" w:rsidRDefault="00045347" w:rsidP="0004534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EA7" w14:textId="77777777" w:rsidTr="0018783F">
        <w:trPr>
          <w:trHeight w:val="900"/>
        </w:trPr>
        <w:tc>
          <w:tcPr>
            <w:tcW w:w="2127" w:type="dxa"/>
            <w:vMerge/>
            <w:vAlign w:val="center"/>
            <w:hideMark/>
          </w:tcPr>
          <w:p w14:paraId="217E6E9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A0" w14:textId="77777777" w:rsidR="00D05F79" w:rsidRPr="00D75379" w:rsidRDefault="00CB6ECE" w:rsidP="00D05F79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A1" w14:textId="77777777" w:rsidR="00CB6ECE" w:rsidRPr="00D75379" w:rsidRDefault="00CB6EC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«Национальные образы мира: литературы народов России в литературном процессе ХХ–ХХI вв.»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A2" w14:textId="77777777" w:rsidR="00D05F79" w:rsidRPr="00D75379" w:rsidRDefault="00D64FAB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A3" w14:textId="77777777" w:rsidR="00D64FAB" w:rsidRPr="00045347" w:rsidRDefault="00D64FAB" w:rsidP="0004534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A4" w14:textId="77777777" w:rsidR="00D64FAB" w:rsidRPr="00D75379" w:rsidRDefault="00D64FAB" w:rsidP="000453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A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A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B4" w14:textId="77777777" w:rsidTr="0018783F">
        <w:trPr>
          <w:trHeight w:val="1500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EA8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НАЗАРОВА А.В.</w:t>
            </w:r>
          </w:p>
        </w:tc>
        <w:tc>
          <w:tcPr>
            <w:tcW w:w="5812" w:type="dxa"/>
            <w:vAlign w:val="center"/>
            <w:hideMark/>
          </w:tcPr>
          <w:p w14:paraId="217E6EA9" w14:textId="77777777" w:rsidR="00964FE4" w:rsidRPr="00D75379" w:rsidRDefault="00964FE4" w:rsidP="00964F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Для д/о 3-4 курсов </w:t>
            </w:r>
          </w:p>
          <w:p w14:paraId="217E6EAA" w14:textId="38C2BA62" w:rsidR="00D05F79" w:rsidRPr="00B4293C" w:rsidRDefault="001D406B" w:rsidP="00B4293C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«Поэтика быта в творчестве реалистов рубежа XIX – ХХ веков»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AB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045347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ED1B91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217E6EAC" w14:textId="77777777" w:rsidR="00DE64FF" w:rsidRPr="00D75379" w:rsidRDefault="0004534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 согласованию с преподавателем</w:t>
            </w:r>
          </w:p>
          <w:p w14:paraId="217E6EAD" w14:textId="77777777" w:rsidR="00964FE4" w:rsidRPr="00D75379" w:rsidRDefault="00964FE4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EAE" w14:textId="77777777" w:rsidR="008B1969" w:rsidRPr="00D75379" w:rsidRDefault="008B1969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2-3 курсов</w:t>
            </w:r>
          </w:p>
          <w:p w14:paraId="217E6EAF" w14:textId="77777777" w:rsidR="00D05F79" w:rsidRPr="00D75379" w:rsidRDefault="008B196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«Творчество Е.Н. Чирикова как летопись общественно-политической и повседневной жизни России конца XIX – первой трети XX веков»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B0" w14:textId="77777777" w:rsidR="00D05F79" w:rsidRPr="00D75379" w:rsidRDefault="008B1969" w:rsidP="00E93CD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217E6EB1" w14:textId="77777777" w:rsidR="00650D21" w:rsidRPr="00E93CD3" w:rsidRDefault="00650D21" w:rsidP="00E93CD3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B2" w14:textId="77777777" w:rsidR="00E93CD3" w:rsidRPr="00D75379" w:rsidRDefault="00E93CD3" w:rsidP="00E93CD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B3" w14:textId="77777777" w:rsidR="008B1969" w:rsidRPr="00D75379" w:rsidRDefault="008B196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EBD" w14:textId="77777777" w:rsidTr="0018783F">
        <w:trPr>
          <w:trHeight w:val="600"/>
        </w:trPr>
        <w:tc>
          <w:tcPr>
            <w:tcW w:w="2127" w:type="dxa"/>
            <w:vMerge/>
            <w:vAlign w:val="center"/>
            <w:hideMark/>
          </w:tcPr>
          <w:p w14:paraId="217E6EB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B6" w14:textId="77777777" w:rsidR="00DF410F" w:rsidRPr="00D75379" w:rsidRDefault="00DF410F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 курса</w:t>
            </w:r>
          </w:p>
          <w:p w14:paraId="217E6EB7" w14:textId="477B150A" w:rsidR="001D406B" w:rsidRPr="00D75379" w:rsidRDefault="001D406B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«Мир вещей» в реалистических произведениях рубежа XIX – ХХ веков»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B8" w14:textId="77777777" w:rsidR="00D05F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796660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DF410F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217E6EB9" w14:textId="77777777" w:rsidR="002C2981" w:rsidRPr="00D75379" w:rsidRDefault="002C2981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BA" w14:textId="77777777" w:rsidR="00DF410F" w:rsidRPr="00D75379" w:rsidRDefault="00DF410F" w:rsidP="0079666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BB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BC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C6" w14:textId="77777777" w:rsidTr="0018783F">
        <w:trPr>
          <w:trHeight w:val="592"/>
        </w:trPr>
        <w:tc>
          <w:tcPr>
            <w:tcW w:w="2127" w:type="dxa"/>
            <w:noWrap/>
            <w:vAlign w:val="center"/>
            <w:hideMark/>
          </w:tcPr>
          <w:p w14:paraId="217E6EBE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НЕРЕЗЕНКО Н.А.</w:t>
            </w:r>
          </w:p>
        </w:tc>
        <w:tc>
          <w:tcPr>
            <w:tcW w:w="5812" w:type="dxa"/>
            <w:vAlign w:val="center"/>
            <w:hideMark/>
          </w:tcPr>
          <w:p w14:paraId="217E6EBF" w14:textId="77777777" w:rsidR="00AB2D19" w:rsidRPr="00D75379" w:rsidRDefault="00AB2D19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C0" w14:textId="77777777" w:rsidR="00D05F79" w:rsidRPr="00D75379" w:rsidRDefault="00AB2D1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«Русская реалистическая проза II половины ХХ в.»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C1" w14:textId="77777777" w:rsidR="00AB2D19" w:rsidRPr="00D75379" w:rsidRDefault="00BC762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C2" w14:textId="77777777" w:rsidR="00BC762B" w:rsidRPr="00D75379" w:rsidRDefault="00BC762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C3" w14:textId="77777777" w:rsidR="00BC762B" w:rsidRPr="00D75379" w:rsidRDefault="00BC762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C4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C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D1" w14:textId="77777777" w:rsidTr="0018783F">
        <w:trPr>
          <w:trHeight w:val="1500"/>
        </w:trPr>
        <w:tc>
          <w:tcPr>
            <w:tcW w:w="2127" w:type="dxa"/>
            <w:noWrap/>
            <w:vAlign w:val="center"/>
            <w:hideMark/>
          </w:tcPr>
          <w:p w14:paraId="217E6EC7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НИЧИПОРОВ И.Б.</w:t>
            </w:r>
          </w:p>
        </w:tc>
        <w:tc>
          <w:tcPr>
            <w:tcW w:w="5812" w:type="dxa"/>
            <w:vAlign w:val="center"/>
            <w:hideMark/>
          </w:tcPr>
          <w:p w14:paraId="217E6EC8" w14:textId="77777777" w:rsidR="00F82F31" w:rsidRPr="00D75379" w:rsidRDefault="00F82F31" w:rsidP="00F82F3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и в/о 2-4 курсов</w:t>
            </w:r>
          </w:p>
          <w:p w14:paraId="217E6EC9" w14:textId="77777777" w:rsidR="00D05F79" w:rsidRPr="00D75379" w:rsidRDefault="00F82F31" w:rsidP="003E2EF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«Русская литература ХХI века: имена, тексты открытия»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CA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1B7687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CB" w14:textId="77777777" w:rsidR="001B7687" w:rsidRPr="00D75379" w:rsidRDefault="00BC0B62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</w:t>
            </w:r>
            <w:r w:rsidR="00B77F5B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о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договоренности с преподавателем</w:t>
            </w:r>
          </w:p>
          <w:p w14:paraId="217E6ECC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CD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CE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C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D0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EDE" w14:textId="77777777" w:rsidTr="0018783F">
        <w:trPr>
          <w:trHeight w:val="900"/>
        </w:trPr>
        <w:tc>
          <w:tcPr>
            <w:tcW w:w="2127" w:type="dxa"/>
            <w:vMerge w:val="restart"/>
            <w:vAlign w:val="center"/>
            <w:hideMark/>
          </w:tcPr>
          <w:p w14:paraId="217E6ED2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ОКТЯБРЬСКАЯ О.С.</w:t>
            </w:r>
          </w:p>
        </w:tc>
        <w:tc>
          <w:tcPr>
            <w:tcW w:w="5812" w:type="dxa"/>
            <w:vAlign w:val="center"/>
            <w:hideMark/>
          </w:tcPr>
          <w:p w14:paraId="217E6ED3" w14:textId="77777777" w:rsidR="001D668E" w:rsidRPr="00D75379" w:rsidRDefault="001D668E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 w:rsidR="00DA2553"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-4 курсов и в/о 3-5 курсов</w:t>
            </w:r>
          </w:p>
          <w:p w14:paraId="217E6ED4" w14:textId="77777777" w:rsidR="00D05F79" w:rsidRPr="00D75379" w:rsidRDefault="001D668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«Русская детская литература ХХ века: жанры, стили, образы»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D5" w14:textId="77777777" w:rsidR="00E77A6C" w:rsidRPr="00D75379" w:rsidRDefault="00EF49CC" w:rsidP="005A2F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217E6ED6" w14:textId="77777777" w:rsidR="000709AF" w:rsidRPr="005A2F88" w:rsidRDefault="000709AF" w:rsidP="005A2F88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D7" w14:textId="77777777" w:rsidR="001D668E" w:rsidRPr="00D75379" w:rsidRDefault="001D668E" w:rsidP="005A2F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D8" w14:textId="77777777" w:rsidR="001D668E" w:rsidRPr="00D75379" w:rsidRDefault="001D668E" w:rsidP="005A2F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ED9" w14:textId="77777777" w:rsidR="00DA2553" w:rsidRPr="00D75379" w:rsidRDefault="00DA2553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DA" w14:textId="77777777" w:rsidR="00D05F79" w:rsidRPr="00D75379" w:rsidRDefault="00DA2553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sz w:val="20"/>
                <w:szCs w:val="20"/>
              </w:rPr>
              <w:t>«Возрастная и жанровая типологии русской детской литературы первой половины ХХ в.»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DB" w14:textId="77777777" w:rsidR="00E77A6C" w:rsidRPr="00D75379" w:rsidRDefault="00DA2553" w:rsidP="005A2F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217E6EDC" w14:textId="77777777" w:rsidR="00DA2553" w:rsidRPr="005A2F88" w:rsidRDefault="00DA2553" w:rsidP="005A2F88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DD" w14:textId="77777777" w:rsidR="00E77A6C" w:rsidRPr="00D75379" w:rsidRDefault="00E77A6C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EE7" w14:textId="77777777" w:rsidTr="0018783F">
        <w:trPr>
          <w:trHeight w:val="600"/>
        </w:trPr>
        <w:tc>
          <w:tcPr>
            <w:tcW w:w="2127" w:type="dxa"/>
            <w:vMerge/>
            <w:vAlign w:val="center"/>
            <w:hideMark/>
          </w:tcPr>
          <w:p w14:paraId="217E6ED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E0" w14:textId="77777777" w:rsidR="00C8048D" w:rsidRPr="00D75379" w:rsidRDefault="00C8048D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 w:rsidR="00DA2553"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-4 курсов и в/о 3-5 курсов</w:t>
            </w:r>
          </w:p>
          <w:p w14:paraId="217E6EE1" w14:textId="77777777" w:rsidR="00D05F79" w:rsidRPr="00D75379" w:rsidRDefault="00C8048D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«Русский исторический роман ХХ века»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E2" w14:textId="77777777" w:rsidR="00D05F79" w:rsidRPr="00D75379" w:rsidRDefault="005A2F88" w:rsidP="005A2F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5E7DBE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217E6EE3" w14:textId="77777777" w:rsidR="00C8048D" w:rsidRPr="005A2F88" w:rsidRDefault="00C8048D" w:rsidP="005A2F88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E4" w14:textId="77777777" w:rsidR="00C8048D" w:rsidRPr="00D75379" w:rsidRDefault="00C8048D" w:rsidP="005A2F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E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E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04071" w:rsidRPr="00D05F79" w14:paraId="217E6EF8" w14:textId="77777777" w:rsidTr="0053573F">
        <w:trPr>
          <w:trHeight w:val="1642"/>
        </w:trPr>
        <w:tc>
          <w:tcPr>
            <w:tcW w:w="2127" w:type="dxa"/>
            <w:noWrap/>
            <w:vAlign w:val="center"/>
            <w:hideMark/>
          </w:tcPr>
          <w:p w14:paraId="217E6EE8" w14:textId="77777777" w:rsidR="00504071" w:rsidRPr="00D75379" w:rsidRDefault="00504071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РУДЕНКО М.С.</w:t>
            </w:r>
          </w:p>
          <w:p w14:paraId="217E6EE9" w14:textId="77777777" w:rsidR="00504071" w:rsidRPr="00D75379" w:rsidRDefault="00504071" w:rsidP="00F45B2B">
            <w:pPr>
              <w:spacing w:after="0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EEA" w14:textId="77777777" w:rsidR="00504071" w:rsidRPr="00D75379" w:rsidRDefault="00504071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EB" w14:textId="77777777" w:rsidR="00504071" w:rsidRPr="00D75379" w:rsidRDefault="00504071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 xml:space="preserve">«Символизм, </w:t>
            </w:r>
            <w:proofErr w:type="spellStart"/>
            <w:r w:rsidRPr="00D75379">
              <w:rPr>
                <w:rFonts w:cstheme="minorHAnsi"/>
                <w:sz w:val="20"/>
                <w:szCs w:val="20"/>
              </w:rPr>
              <w:t>постсимволизм</w:t>
            </w:r>
            <w:proofErr w:type="spellEnd"/>
            <w:r w:rsidRPr="00D75379">
              <w:rPr>
                <w:rFonts w:cstheme="minorHAnsi"/>
                <w:sz w:val="20"/>
                <w:szCs w:val="20"/>
              </w:rPr>
              <w:t>, футуризм в русской литературе Серебряного века»</w:t>
            </w:r>
          </w:p>
          <w:p w14:paraId="217E6EEC" w14:textId="77777777" w:rsidR="00504071" w:rsidRPr="00D75379" w:rsidRDefault="00504071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ED" w14:textId="77777777" w:rsidR="00504071" w:rsidRPr="00D75379" w:rsidRDefault="0050407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  <w:p w14:paraId="217E6EEE" w14:textId="77777777" w:rsidR="00504071" w:rsidRPr="00D75379" w:rsidRDefault="00504071" w:rsidP="00587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EEF" w14:textId="77777777" w:rsidR="00504071" w:rsidRPr="00587B1F" w:rsidRDefault="00504071" w:rsidP="00587B1F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F0" w14:textId="77777777" w:rsidR="00504071" w:rsidRPr="00D75379" w:rsidRDefault="0050407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F1" w14:textId="77777777" w:rsidR="00504071" w:rsidRPr="00D75379" w:rsidRDefault="0050407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17E6EF2" w14:textId="77777777" w:rsidR="00504071" w:rsidRPr="00D75379" w:rsidRDefault="0050407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EF3" w14:textId="77777777" w:rsidR="00504071" w:rsidRPr="00D75379" w:rsidRDefault="00504071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F4" w14:textId="77777777" w:rsidR="00504071" w:rsidRPr="00D75379" w:rsidRDefault="00504071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«Модерн и авангард в русской литературе 1-ой половины ХХ в.»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F5" w14:textId="77777777" w:rsidR="00504071" w:rsidRDefault="00504071" w:rsidP="005040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217E6EF6" w14:textId="77777777" w:rsidR="00504071" w:rsidRPr="00587B1F" w:rsidRDefault="00504071" w:rsidP="005A2F88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EF7" w14:textId="77777777" w:rsidR="00504071" w:rsidRPr="00D75379" w:rsidRDefault="00504071" w:rsidP="005A2F8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17E6F00" w14:textId="77777777" w:rsidTr="0018783F">
        <w:trPr>
          <w:trHeight w:val="600"/>
        </w:trPr>
        <w:tc>
          <w:tcPr>
            <w:tcW w:w="2127" w:type="dxa"/>
            <w:noWrap/>
            <w:vAlign w:val="center"/>
            <w:hideMark/>
          </w:tcPr>
          <w:p w14:paraId="217E6EF9" w14:textId="77777777" w:rsidR="00D05F79" w:rsidRPr="00D75379" w:rsidRDefault="00542BB0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СЕ</w:t>
            </w:r>
            <w:r w:rsidR="00D05F79"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МИНА А.А.</w:t>
            </w:r>
          </w:p>
        </w:tc>
        <w:tc>
          <w:tcPr>
            <w:tcW w:w="5812" w:type="dxa"/>
            <w:vAlign w:val="bottom"/>
            <w:hideMark/>
          </w:tcPr>
          <w:p w14:paraId="217E6EFA" w14:textId="77777777" w:rsidR="00056142" w:rsidRPr="00D75379" w:rsidRDefault="00056142" w:rsidP="000561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217E6EFB" w14:textId="77777777" w:rsidR="00D05F79" w:rsidRPr="00D75379" w:rsidRDefault="00056142" w:rsidP="00056142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«Русские проклятые поэты XX–XXI веков»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EFC" w14:textId="77777777" w:rsidR="00056142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C74E4E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 согласованию с преподавателем</w:t>
            </w:r>
          </w:p>
          <w:p w14:paraId="217E6EFD" w14:textId="77777777" w:rsidR="009D4B52" w:rsidRPr="00D75379" w:rsidRDefault="009D4B52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EFE" w14:textId="77777777" w:rsidR="00D05F79" w:rsidRPr="00D75379" w:rsidRDefault="00D05F79" w:rsidP="000A74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EF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F09" w14:textId="77777777" w:rsidTr="0018783F">
        <w:trPr>
          <w:trHeight w:val="900"/>
        </w:trPr>
        <w:tc>
          <w:tcPr>
            <w:tcW w:w="2127" w:type="dxa"/>
            <w:vMerge w:val="restart"/>
            <w:noWrap/>
            <w:vAlign w:val="center"/>
            <w:hideMark/>
          </w:tcPr>
          <w:p w14:paraId="217E6F01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lastRenderedPageBreak/>
              <w:t>СОЛНЦЕВА Н.М.</w:t>
            </w:r>
          </w:p>
        </w:tc>
        <w:tc>
          <w:tcPr>
            <w:tcW w:w="5812" w:type="dxa"/>
            <w:vAlign w:val="center"/>
            <w:hideMark/>
          </w:tcPr>
          <w:p w14:paraId="217E6F02" w14:textId="77777777" w:rsidR="002052E9" w:rsidRPr="00D75379" w:rsidRDefault="002052E9" w:rsidP="002052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3-4 курсов</w:t>
            </w:r>
          </w:p>
          <w:p w14:paraId="217E6F03" w14:textId="77777777" w:rsidR="00D05F79" w:rsidRPr="00D75379" w:rsidRDefault="002052E9" w:rsidP="002052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«Ортодоксы и еретики: Философские и стилевые искания в литературе ХХ−XXI вв.»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F04" w14:textId="77777777" w:rsidR="00D51C8F" w:rsidRPr="00D75379" w:rsidRDefault="002052E9" w:rsidP="00587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F05" w14:textId="77777777" w:rsidR="002052E9" w:rsidRPr="00587B1F" w:rsidRDefault="002052E9" w:rsidP="00587B1F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F06" w14:textId="77777777" w:rsidR="002052E9" w:rsidRPr="00D75379" w:rsidRDefault="002052E9" w:rsidP="00C844A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F07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F0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F12" w14:textId="77777777" w:rsidTr="0018783F">
        <w:trPr>
          <w:trHeight w:val="600"/>
        </w:trPr>
        <w:tc>
          <w:tcPr>
            <w:tcW w:w="2127" w:type="dxa"/>
            <w:vMerge/>
            <w:vAlign w:val="center"/>
            <w:hideMark/>
          </w:tcPr>
          <w:p w14:paraId="217E6F0A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2" w:type="dxa"/>
            <w:vAlign w:val="center"/>
            <w:hideMark/>
          </w:tcPr>
          <w:p w14:paraId="217E6F0B" w14:textId="77777777" w:rsidR="0081325E" w:rsidRPr="00D75379" w:rsidRDefault="0081325E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 курса</w:t>
            </w:r>
          </w:p>
          <w:p w14:paraId="217E6F0C" w14:textId="77777777" w:rsidR="00D05F79" w:rsidRPr="00D75379" w:rsidRDefault="0081325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«Литература и миф: Русская поэзия и проза ХХ в.»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F0D" w14:textId="77777777" w:rsidR="00D05F79" w:rsidRPr="00D75379" w:rsidRDefault="00650D21" w:rsidP="00650D2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81325E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217E6F0E" w14:textId="77777777" w:rsidR="0081325E" w:rsidRPr="00A445B2" w:rsidRDefault="0081325E" w:rsidP="00A445B2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F0F" w14:textId="77777777" w:rsidR="0081325E" w:rsidRPr="00D75379" w:rsidRDefault="0081325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17E6F10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19" w:type="dxa"/>
            <w:noWrap/>
            <w:vAlign w:val="bottom"/>
            <w:hideMark/>
          </w:tcPr>
          <w:p w14:paraId="217E6F11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217E6F1B" w14:textId="77777777" w:rsidTr="0018783F">
        <w:trPr>
          <w:trHeight w:val="900"/>
        </w:trPr>
        <w:tc>
          <w:tcPr>
            <w:tcW w:w="2127" w:type="dxa"/>
            <w:noWrap/>
            <w:vAlign w:val="center"/>
            <w:hideMark/>
          </w:tcPr>
          <w:p w14:paraId="217E6F13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УМЕРОВ Ш.Г.</w:t>
            </w:r>
          </w:p>
        </w:tc>
        <w:tc>
          <w:tcPr>
            <w:tcW w:w="5812" w:type="dxa"/>
            <w:vAlign w:val="center"/>
            <w:hideMark/>
          </w:tcPr>
          <w:p w14:paraId="217E6F14" w14:textId="77777777" w:rsidR="006B116B" w:rsidRPr="00D75379" w:rsidRDefault="006B116B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2-5 курсов</w:t>
            </w:r>
          </w:p>
          <w:p w14:paraId="217E6F15" w14:textId="77777777" w:rsidR="00D05F79" w:rsidRPr="00D75379" w:rsidRDefault="006B116B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 xml:space="preserve">«”Homo </w:t>
            </w:r>
            <w:proofErr w:type="spellStart"/>
            <w:r w:rsidRPr="00D75379">
              <w:rPr>
                <w:rFonts w:cstheme="minorHAnsi"/>
                <w:sz w:val="20"/>
                <w:szCs w:val="20"/>
              </w:rPr>
              <w:t>soveticus</w:t>
            </w:r>
            <w:proofErr w:type="spellEnd"/>
            <w:r w:rsidRPr="00D75379">
              <w:rPr>
                <w:rFonts w:cstheme="minorHAnsi"/>
                <w:sz w:val="20"/>
                <w:szCs w:val="20"/>
              </w:rPr>
              <w:t>” в жизни и в литературе»</w:t>
            </w:r>
          </w:p>
        </w:tc>
        <w:tc>
          <w:tcPr>
            <w:tcW w:w="2693" w:type="dxa"/>
            <w:noWrap/>
            <w:vAlign w:val="bottom"/>
            <w:hideMark/>
          </w:tcPr>
          <w:p w14:paraId="217E6F16" w14:textId="77777777" w:rsidR="00D05F79" w:rsidRPr="00D75379" w:rsidRDefault="006B116B" w:rsidP="00587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17E6F17" w14:textId="77777777" w:rsidR="006B116B" w:rsidRPr="00587B1F" w:rsidRDefault="006B116B" w:rsidP="00587B1F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eastAsia="ru-RU"/>
              </w:rPr>
            </w:pPr>
          </w:p>
          <w:p w14:paraId="217E6F18" w14:textId="77777777" w:rsidR="00587B1F" w:rsidRPr="00D75379" w:rsidRDefault="00587B1F" w:rsidP="00587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17E6F19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9" w:type="dxa"/>
            <w:noWrap/>
            <w:vAlign w:val="bottom"/>
            <w:hideMark/>
          </w:tcPr>
          <w:p w14:paraId="217E6F1A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14:paraId="217E6F1C" w14:textId="77777777" w:rsidR="0015156F" w:rsidRPr="00E37FAE" w:rsidRDefault="0015156F" w:rsidP="0050636E">
      <w:pPr>
        <w:spacing w:after="0" w:line="240" w:lineRule="auto"/>
        <w:rPr>
          <w:sz w:val="24"/>
          <w:szCs w:val="24"/>
        </w:rPr>
      </w:pPr>
    </w:p>
    <w:sectPr w:rsidR="0015156F" w:rsidRPr="00E37FAE" w:rsidSect="001878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5ABA"/>
    <w:rsid w:val="00036425"/>
    <w:rsid w:val="00045347"/>
    <w:rsid w:val="00056142"/>
    <w:rsid w:val="00062372"/>
    <w:rsid w:val="000709AF"/>
    <w:rsid w:val="00091ECE"/>
    <w:rsid w:val="000A0010"/>
    <w:rsid w:val="000A7499"/>
    <w:rsid w:val="000B3069"/>
    <w:rsid w:val="000C3A4A"/>
    <w:rsid w:val="000D54C6"/>
    <w:rsid w:val="000E6079"/>
    <w:rsid w:val="000F1040"/>
    <w:rsid w:val="000F698A"/>
    <w:rsid w:val="001221F5"/>
    <w:rsid w:val="0013536A"/>
    <w:rsid w:val="00136685"/>
    <w:rsid w:val="0015090F"/>
    <w:rsid w:val="0015156F"/>
    <w:rsid w:val="00152D28"/>
    <w:rsid w:val="00153DC4"/>
    <w:rsid w:val="00162DCA"/>
    <w:rsid w:val="00164A9A"/>
    <w:rsid w:val="00180E67"/>
    <w:rsid w:val="00183F64"/>
    <w:rsid w:val="00186CD2"/>
    <w:rsid w:val="0018783F"/>
    <w:rsid w:val="0019413A"/>
    <w:rsid w:val="00195282"/>
    <w:rsid w:val="001A5DBC"/>
    <w:rsid w:val="001A6362"/>
    <w:rsid w:val="001A70B8"/>
    <w:rsid w:val="001B02D2"/>
    <w:rsid w:val="001B7687"/>
    <w:rsid w:val="001D406B"/>
    <w:rsid w:val="001D668E"/>
    <w:rsid w:val="001E1089"/>
    <w:rsid w:val="001F4510"/>
    <w:rsid w:val="00200F27"/>
    <w:rsid w:val="002011FA"/>
    <w:rsid w:val="0020312A"/>
    <w:rsid w:val="002043A3"/>
    <w:rsid w:val="002052E9"/>
    <w:rsid w:val="00210D28"/>
    <w:rsid w:val="002147BF"/>
    <w:rsid w:val="002306C7"/>
    <w:rsid w:val="002451DF"/>
    <w:rsid w:val="00252D18"/>
    <w:rsid w:val="00264052"/>
    <w:rsid w:val="00273328"/>
    <w:rsid w:val="0028104A"/>
    <w:rsid w:val="002A6706"/>
    <w:rsid w:val="002B2A8A"/>
    <w:rsid w:val="002C2981"/>
    <w:rsid w:val="002C4856"/>
    <w:rsid w:val="002F1449"/>
    <w:rsid w:val="002F35FA"/>
    <w:rsid w:val="002F4099"/>
    <w:rsid w:val="00303E8E"/>
    <w:rsid w:val="0032084E"/>
    <w:rsid w:val="0032384C"/>
    <w:rsid w:val="00343E29"/>
    <w:rsid w:val="00351592"/>
    <w:rsid w:val="003540B0"/>
    <w:rsid w:val="00362191"/>
    <w:rsid w:val="003730C4"/>
    <w:rsid w:val="00396F4B"/>
    <w:rsid w:val="003A63ED"/>
    <w:rsid w:val="003B068C"/>
    <w:rsid w:val="003B3201"/>
    <w:rsid w:val="003B6F9F"/>
    <w:rsid w:val="003D571A"/>
    <w:rsid w:val="003E2EF7"/>
    <w:rsid w:val="003E43E1"/>
    <w:rsid w:val="004309D2"/>
    <w:rsid w:val="00431FBF"/>
    <w:rsid w:val="0044066A"/>
    <w:rsid w:val="00446FAB"/>
    <w:rsid w:val="004553D6"/>
    <w:rsid w:val="004803A1"/>
    <w:rsid w:val="004836E6"/>
    <w:rsid w:val="00496EDE"/>
    <w:rsid w:val="0049706C"/>
    <w:rsid w:val="004A1D1A"/>
    <w:rsid w:val="004C2775"/>
    <w:rsid w:val="004E2DA5"/>
    <w:rsid w:val="004E4C19"/>
    <w:rsid w:val="004E55C0"/>
    <w:rsid w:val="004F1DD4"/>
    <w:rsid w:val="004F3465"/>
    <w:rsid w:val="00502DA8"/>
    <w:rsid w:val="005037CB"/>
    <w:rsid w:val="00504071"/>
    <w:rsid w:val="0050636E"/>
    <w:rsid w:val="00510CFE"/>
    <w:rsid w:val="005225E3"/>
    <w:rsid w:val="0052283E"/>
    <w:rsid w:val="00522C3D"/>
    <w:rsid w:val="00524584"/>
    <w:rsid w:val="00527F0A"/>
    <w:rsid w:val="005306F4"/>
    <w:rsid w:val="0053606D"/>
    <w:rsid w:val="00536B02"/>
    <w:rsid w:val="00540BE1"/>
    <w:rsid w:val="00542BB0"/>
    <w:rsid w:val="005516C1"/>
    <w:rsid w:val="00551BB8"/>
    <w:rsid w:val="005559EE"/>
    <w:rsid w:val="00582FF4"/>
    <w:rsid w:val="00587B1F"/>
    <w:rsid w:val="00591201"/>
    <w:rsid w:val="0059362A"/>
    <w:rsid w:val="0059645A"/>
    <w:rsid w:val="005A2F88"/>
    <w:rsid w:val="005A3FDA"/>
    <w:rsid w:val="005A71C4"/>
    <w:rsid w:val="005D1242"/>
    <w:rsid w:val="005D2A09"/>
    <w:rsid w:val="005E7DBE"/>
    <w:rsid w:val="005F3FED"/>
    <w:rsid w:val="005F5ABA"/>
    <w:rsid w:val="00604B67"/>
    <w:rsid w:val="00607305"/>
    <w:rsid w:val="00624136"/>
    <w:rsid w:val="00626B4C"/>
    <w:rsid w:val="00631F69"/>
    <w:rsid w:val="0063655D"/>
    <w:rsid w:val="00650D21"/>
    <w:rsid w:val="006A2BE9"/>
    <w:rsid w:val="006B116B"/>
    <w:rsid w:val="006B5D4D"/>
    <w:rsid w:val="006C4ADD"/>
    <w:rsid w:val="006D54B7"/>
    <w:rsid w:val="006E453B"/>
    <w:rsid w:val="00700209"/>
    <w:rsid w:val="00705039"/>
    <w:rsid w:val="00726909"/>
    <w:rsid w:val="007470FA"/>
    <w:rsid w:val="007510E7"/>
    <w:rsid w:val="007572F9"/>
    <w:rsid w:val="00796660"/>
    <w:rsid w:val="007A5F94"/>
    <w:rsid w:val="007B12B2"/>
    <w:rsid w:val="007B72FF"/>
    <w:rsid w:val="007C1A95"/>
    <w:rsid w:val="007D20C6"/>
    <w:rsid w:val="007E1565"/>
    <w:rsid w:val="007F081D"/>
    <w:rsid w:val="007F0DAB"/>
    <w:rsid w:val="007F3163"/>
    <w:rsid w:val="00803587"/>
    <w:rsid w:val="0080398C"/>
    <w:rsid w:val="00803CB1"/>
    <w:rsid w:val="008056D4"/>
    <w:rsid w:val="0081325E"/>
    <w:rsid w:val="00813B0B"/>
    <w:rsid w:val="0081781F"/>
    <w:rsid w:val="00825B37"/>
    <w:rsid w:val="00877776"/>
    <w:rsid w:val="00883C16"/>
    <w:rsid w:val="008878A2"/>
    <w:rsid w:val="00891CF4"/>
    <w:rsid w:val="008A3A23"/>
    <w:rsid w:val="008B1969"/>
    <w:rsid w:val="008C6598"/>
    <w:rsid w:val="008E3A41"/>
    <w:rsid w:val="008E5B8E"/>
    <w:rsid w:val="009006BC"/>
    <w:rsid w:val="00906D3C"/>
    <w:rsid w:val="00912C00"/>
    <w:rsid w:val="00934293"/>
    <w:rsid w:val="00942D71"/>
    <w:rsid w:val="009504C5"/>
    <w:rsid w:val="0095243C"/>
    <w:rsid w:val="00955AC3"/>
    <w:rsid w:val="009572BB"/>
    <w:rsid w:val="00964FE4"/>
    <w:rsid w:val="0096781F"/>
    <w:rsid w:val="00972808"/>
    <w:rsid w:val="00985B84"/>
    <w:rsid w:val="009A0E3D"/>
    <w:rsid w:val="009C2583"/>
    <w:rsid w:val="009C6C64"/>
    <w:rsid w:val="009D1CC6"/>
    <w:rsid w:val="009D4B52"/>
    <w:rsid w:val="009D55A5"/>
    <w:rsid w:val="009D68C1"/>
    <w:rsid w:val="009D7334"/>
    <w:rsid w:val="00A009E2"/>
    <w:rsid w:val="00A139C4"/>
    <w:rsid w:val="00A15695"/>
    <w:rsid w:val="00A24E76"/>
    <w:rsid w:val="00A258A5"/>
    <w:rsid w:val="00A445B2"/>
    <w:rsid w:val="00A5043C"/>
    <w:rsid w:val="00A57C19"/>
    <w:rsid w:val="00A60E25"/>
    <w:rsid w:val="00A76B2A"/>
    <w:rsid w:val="00A842B8"/>
    <w:rsid w:val="00A9005C"/>
    <w:rsid w:val="00AA2553"/>
    <w:rsid w:val="00AA3DEA"/>
    <w:rsid w:val="00AB16C7"/>
    <w:rsid w:val="00AB1BF8"/>
    <w:rsid w:val="00AB2D19"/>
    <w:rsid w:val="00AB5AAD"/>
    <w:rsid w:val="00AD12AB"/>
    <w:rsid w:val="00AD1526"/>
    <w:rsid w:val="00AE4277"/>
    <w:rsid w:val="00AF2177"/>
    <w:rsid w:val="00AF6C97"/>
    <w:rsid w:val="00B07717"/>
    <w:rsid w:val="00B07BC5"/>
    <w:rsid w:val="00B2087B"/>
    <w:rsid w:val="00B32C09"/>
    <w:rsid w:val="00B4293C"/>
    <w:rsid w:val="00B4592D"/>
    <w:rsid w:val="00B608B4"/>
    <w:rsid w:val="00B617A6"/>
    <w:rsid w:val="00B67BAE"/>
    <w:rsid w:val="00B70CB7"/>
    <w:rsid w:val="00B71E02"/>
    <w:rsid w:val="00B77F5B"/>
    <w:rsid w:val="00B80E03"/>
    <w:rsid w:val="00B81AB4"/>
    <w:rsid w:val="00B866BD"/>
    <w:rsid w:val="00BA628E"/>
    <w:rsid w:val="00BC0B62"/>
    <w:rsid w:val="00BC762B"/>
    <w:rsid w:val="00BC7CEA"/>
    <w:rsid w:val="00BE6168"/>
    <w:rsid w:val="00C01DEE"/>
    <w:rsid w:val="00C02295"/>
    <w:rsid w:val="00C0398D"/>
    <w:rsid w:val="00C36B7A"/>
    <w:rsid w:val="00C373C1"/>
    <w:rsid w:val="00C5508F"/>
    <w:rsid w:val="00C722A6"/>
    <w:rsid w:val="00C74E4E"/>
    <w:rsid w:val="00C8048D"/>
    <w:rsid w:val="00C844A6"/>
    <w:rsid w:val="00CA28E7"/>
    <w:rsid w:val="00CA79A2"/>
    <w:rsid w:val="00CB56EB"/>
    <w:rsid w:val="00CB5831"/>
    <w:rsid w:val="00CB6ECE"/>
    <w:rsid w:val="00CC3AAE"/>
    <w:rsid w:val="00CC3FB8"/>
    <w:rsid w:val="00CF19BB"/>
    <w:rsid w:val="00CF5100"/>
    <w:rsid w:val="00D011A0"/>
    <w:rsid w:val="00D04BFE"/>
    <w:rsid w:val="00D05F79"/>
    <w:rsid w:val="00D15A7E"/>
    <w:rsid w:val="00D31AB0"/>
    <w:rsid w:val="00D4754C"/>
    <w:rsid w:val="00D51C8F"/>
    <w:rsid w:val="00D54020"/>
    <w:rsid w:val="00D64FAB"/>
    <w:rsid w:val="00D75379"/>
    <w:rsid w:val="00D922FE"/>
    <w:rsid w:val="00D938B8"/>
    <w:rsid w:val="00D977D4"/>
    <w:rsid w:val="00DA2553"/>
    <w:rsid w:val="00DC4309"/>
    <w:rsid w:val="00DC7AFA"/>
    <w:rsid w:val="00DE1EA4"/>
    <w:rsid w:val="00DE64FF"/>
    <w:rsid w:val="00DF410F"/>
    <w:rsid w:val="00E006AE"/>
    <w:rsid w:val="00E30D42"/>
    <w:rsid w:val="00E35028"/>
    <w:rsid w:val="00E37FAE"/>
    <w:rsid w:val="00E40552"/>
    <w:rsid w:val="00E47902"/>
    <w:rsid w:val="00E5544F"/>
    <w:rsid w:val="00E64FA7"/>
    <w:rsid w:val="00E74078"/>
    <w:rsid w:val="00E77A6C"/>
    <w:rsid w:val="00E81F4C"/>
    <w:rsid w:val="00E8739F"/>
    <w:rsid w:val="00E87AD8"/>
    <w:rsid w:val="00E93CD3"/>
    <w:rsid w:val="00E977C5"/>
    <w:rsid w:val="00EA37B9"/>
    <w:rsid w:val="00EC1B99"/>
    <w:rsid w:val="00ED0C29"/>
    <w:rsid w:val="00ED1B91"/>
    <w:rsid w:val="00ED7691"/>
    <w:rsid w:val="00EE23D2"/>
    <w:rsid w:val="00EE27D0"/>
    <w:rsid w:val="00EE700E"/>
    <w:rsid w:val="00EE7F41"/>
    <w:rsid w:val="00EF49CC"/>
    <w:rsid w:val="00F00A07"/>
    <w:rsid w:val="00F319D1"/>
    <w:rsid w:val="00F3303C"/>
    <w:rsid w:val="00F352A6"/>
    <w:rsid w:val="00F45B2B"/>
    <w:rsid w:val="00F54317"/>
    <w:rsid w:val="00F555D5"/>
    <w:rsid w:val="00F82F31"/>
    <w:rsid w:val="00F90B4F"/>
    <w:rsid w:val="00F9623B"/>
    <w:rsid w:val="00FA155D"/>
    <w:rsid w:val="00FC7214"/>
    <w:rsid w:val="00FD1F8A"/>
    <w:rsid w:val="00FD6EC8"/>
    <w:rsid w:val="00FE006D"/>
    <w:rsid w:val="00FE666C"/>
    <w:rsid w:val="00FE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E6E1D"/>
  <w15:docId w15:val="{2F9B9B37-1465-4099-B482-876021D70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1F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8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4318</TotalTime>
  <Pages>3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Соня Румянцева</cp:lastModifiedBy>
  <cp:revision>370</cp:revision>
  <cp:lastPrinted>2024-09-09T13:03:00Z</cp:lastPrinted>
  <dcterms:created xsi:type="dcterms:W3CDTF">2021-09-03T10:51:00Z</dcterms:created>
  <dcterms:modified xsi:type="dcterms:W3CDTF">2025-09-04T07:13:00Z</dcterms:modified>
</cp:coreProperties>
</file>